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E5" w:rsidRPr="00825F7F" w:rsidRDefault="009B4CE5" w:rsidP="009B4CE5">
      <w:pPr>
        <w:ind w:left="34"/>
        <w:rPr>
          <w:color w:val="191919" w:themeColor="background1" w:themeShade="1A"/>
          <w:lang w:val="uk-UA"/>
        </w:rPr>
      </w:pPr>
      <w:r w:rsidRPr="00825F7F">
        <w:rPr>
          <w:color w:val="191919" w:themeColor="background1" w:themeShade="1A"/>
          <w:lang w:val="uk-UA"/>
        </w:rPr>
        <w:t>Спеціальність</w:t>
      </w:r>
      <w:r w:rsidRPr="00825F7F">
        <w:rPr>
          <w:color w:val="191919" w:themeColor="background1" w:themeShade="1A"/>
          <w:lang w:val="uk-UA"/>
        </w:rPr>
        <w:tab/>
      </w:r>
      <w:r w:rsidRPr="00825F7F">
        <w:rPr>
          <w:color w:val="191919" w:themeColor="background1" w:themeShade="1A"/>
          <w:lang w:val="uk-UA"/>
        </w:rPr>
        <w:tab/>
      </w:r>
      <w:r w:rsidRPr="00825F7F">
        <w:rPr>
          <w:color w:val="191919" w:themeColor="background1" w:themeShade="1A"/>
          <w:lang w:val="uk-UA"/>
        </w:rPr>
        <w:tab/>
        <w:t>161 Хімічні технології та інженерія</w:t>
      </w:r>
    </w:p>
    <w:p w:rsidR="00030D4D" w:rsidRDefault="00030D4D" w:rsidP="009B4CE5">
      <w:pPr>
        <w:ind w:left="3544" w:hanging="3544"/>
        <w:rPr>
          <w:color w:val="191919" w:themeColor="background1" w:themeShade="1A"/>
          <w:lang w:val="uk-UA"/>
        </w:rPr>
      </w:pPr>
    </w:p>
    <w:p w:rsidR="009B4CE5" w:rsidRPr="00825F7F" w:rsidRDefault="009B4CE5" w:rsidP="009B4CE5">
      <w:pPr>
        <w:ind w:left="3544" w:hanging="3544"/>
        <w:rPr>
          <w:color w:val="191919" w:themeColor="background1" w:themeShade="1A"/>
          <w:lang w:val="uk-UA"/>
        </w:rPr>
      </w:pPr>
      <w:r w:rsidRPr="00825F7F">
        <w:rPr>
          <w:color w:val="191919" w:themeColor="background1" w:themeShade="1A"/>
          <w:lang w:val="uk-UA"/>
        </w:rPr>
        <w:t>Освітня програма (спеціалізація)</w:t>
      </w:r>
      <w:r w:rsidRPr="00825F7F">
        <w:rPr>
          <w:color w:val="191919" w:themeColor="background1" w:themeShade="1A"/>
          <w:lang w:val="uk-UA"/>
        </w:rPr>
        <w:tab/>
        <w:t>Хімічні технології неорганічних і органічних в‘яжучих матеріалів</w:t>
      </w:r>
    </w:p>
    <w:p w:rsidR="009B4CE5" w:rsidRPr="00825F7F" w:rsidRDefault="009B4CE5" w:rsidP="009B4CE5">
      <w:pPr>
        <w:rPr>
          <w:color w:val="191919" w:themeColor="background1" w:themeShade="1A"/>
          <w:sz w:val="23"/>
          <w:szCs w:val="23"/>
          <w:lang w:val="uk-UA"/>
        </w:rPr>
      </w:pPr>
    </w:p>
    <w:p w:rsidR="009B4CE5" w:rsidRPr="00762308" w:rsidRDefault="009B4CE5" w:rsidP="009B4CE5">
      <w:pPr>
        <w:tabs>
          <w:tab w:val="center" w:pos="5159"/>
          <w:tab w:val="left" w:pos="8480"/>
        </w:tabs>
        <w:rPr>
          <w:color w:val="191919" w:themeColor="background1" w:themeShade="1A"/>
          <w:lang w:val="uk-UA"/>
        </w:rPr>
      </w:pPr>
      <w:r>
        <w:rPr>
          <w:color w:val="191919" w:themeColor="background1" w:themeShade="1A"/>
          <w:lang w:val="uk-UA"/>
        </w:rPr>
        <w:tab/>
      </w:r>
      <w:r w:rsidRPr="00762308">
        <w:rPr>
          <w:color w:val="191919" w:themeColor="background1" w:themeShade="1A"/>
          <w:lang w:val="uk-UA"/>
        </w:rPr>
        <w:t>ХК-71</w:t>
      </w:r>
      <w:r>
        <w:rPr>
          <w:color w:val="191919" w:themeColor="background1" w:themeShade="1A"/>
          <w:lang w:val="uk-UA"/>
        </w:rPr>
        <w:t>мн</w:t>
      </w:r>
      <w:r>
        <w:rPr>
          <w:color w:val="191919" w:themeColor="background1" w:themeShade="1A"/>
          <w:lang w:val="uk-UA"/>
        </w:rPr>
        <w:tab/>
      </w:r>
    </w:p>
    <w:p w:rsidR="009B4CE5" w:rsidRPr="00825F7F" w:rsidRDefault="009B4CE5" w:rsidP="009B4CE5">
      <w:pPr>
        <w:jc w:val="center"/>
        <w:rPr>
          <w:color w:val="191919" w:themeColor="background1" w:themeShade="1A"/>
          <w:sz w:val="23"/>
          <w:szCs w:val="23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528"/>
        <w:gridCol w:w="2410"/>
      </w:tblGrid>
      <w:tr w:rsidR="009B4CE5" w:rsidRPr="00762308" w:rsidTr="005C6F22">
        <w:trPr>
          <w:trHeight w:val="653"/>
        </w:trPr>
        <w:tc>
          <w:tcPr>
            <w:tcW w:w="534" w:type="dxa"/>
            <w:vAlign w:val="center"/>
            <w:hideMark/>
          </w:tcPr>
          <w:p w:rsidR="009B4CE5" w:rsidRPr="00762308" w:rsidRDefault="009B4CE5" w:rsidP="005C6F22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  <w:hideMark/>
          </w:tcPr>
          <w:p w:rsidR="009B4CE5" w:rsidRPr="00762308" w:rsidRDefault="009B4CE5" w:rsidP="005C6F22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Прізвище, ім’я, по батькові студента</w:t>
            </w:r>
          </w:p>
        </w:tc>
        <w:tc>
          <w:tcPr>
            <w:tcW w:w="5528" w:type="dxa"/>
            <w:vAlign w:val="center"/>
            <w:hideMark/>
          </w:tcPr>
          <w:p w:rsidR="009B4CE5" w:rsidRPr="009B4CE5" w:rsidRDefault="009B4CE5" w:rsidP="00030D4D">
            <w:pPr>
              <w:jc w:val="center"/>
              <w:rPr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Тема магістерської дисертації</w:t>
            </w:r>
          </w:p>
        </w:tc>
        <w:tc>
          <w:tcPr>
            <w:tcW w:w="2410" w:type="dxa"/>
            <w:vAlign w:val="center"/>
            <w:hideMark/>
          </w:tcPr>
          <w:p w:rsidR="009B4CE5" w:rsidRPr="00762308" w:rsidRDefault="009B4CE5" w:rsidP="005C6F22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Посада, вчений ступінь та звання, прізвище й ініціали наукового керівника</w:t>
            </w:r>
          </w:p>
        </w:tc>
      </w:tr>
      <w:tr w:rsidR="009B4CE5" w:rsidRPr="00825F7F" w:rsidTr="005C6F22">
        <w:trPr>
          <w:trHeight w:val="200"/>
        </w:trPr>
        <w:tc>
          <w:tcPr>
            <w:tcW w:w="534" w:type="dxa"/>
            <w:vAlign w:val="center"/>
            <w:hideMark/>
          </w:tcPr>
          <w:p w:rsidR="009B4CE5" w:rsidRPr="00825F7F" w:rsidRDefault="009B4CE5" w:rsidP="005C6F22">
            <w:pPr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825F7F">
              <w:rPr>
                <w:color w:val="191919" w:themeColor="background1" w:themeShade="1A"/>
                <w:sz w:val="16"/>
                <w:szCs w:val="16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B4CE5" w:rsidRPr="00825F7F" w:rsidRDefault="009B4CE5" w:rsidP="005C6F22">
            <w:pPr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825F7F">
              <w:rPr>
                <w:color w:val="191919" w:themeColor="background1" w:themeShade="1A"/>
                <w:sz w:val="16"/>
                <w:szCs w:val="16"/>
                <w:lang w:val="uk-UA"/>
              </w:rPr>
              <w:t>2</w:t>
            </w:r>
          </w:p>
        </w:tc>
        <w:tc>
          <w:tcPr>
            <w:tcW w:w="5528" w:type="dxa"/>
            <w:vAlign w:val="center"/>
            <w:hideMark/>
          </w:tcPr>
          <w:p w:rsidR="009B4CE5" w:rsidRPr="00825F7F" w:rsidRDefault="009B4CE5" w:rsidP="005C6F22">
            <w:pPr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825F7F">
              <w:rPr>
                <w:color w:val="191919" w:themeColor="background1" w:themeShade="1A"/>
                <w:sz w:val="16"/>
                <w:szCs w:val="16"/>
                <w:lang w:val="uk-UA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9B4CE5" w:rsidRPr="00825F7F" w:rsidRDefault="009B4CE5" w:rsidP="005C6F22">
            <w:pPr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825F7F">
              <w:rPr>
                <w:color w:val="191919" w:themeColor="background1" w:themeShade="1A"/>
                <w:sz w:val="16"/>
                <w:szCs w:val="16"/>
                <w:lang w:val="uk-UA"/>
              </w:rPr>
              <w:t>4</w:t>
            </w:r>
          </w:p>
        </w:tc>
      </w:tr>
      <w:tr w:rsidR="009B4CE5" w:rsidRPr="009B4CE5" w:rsidTr="005C6F22">
        <w:trPr>
          <w:trHeight w:val="667"/>
        </w:trPr>
        <w:tc>
          <w:tcPr>
            <w:tcW w:w="534" w:type="dxa"/>
            <w:vAlign w:val="center"/>
            <w:hideMark/>
          </w:tcPr>
          <w:p w:rsidR="009B4CE5" w:rsidRPr="00762308" w:rsidRDefault="009B4CE5" w:rsidP="005C6F22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0408B" w:rsidRDefault="009B4CE5" w:rsidP="00303868">
            <w:pPr>
              <w:rPr>
                <w:color w:val="191919" w:themeColor="background1" w:themeShade="1A"/>
                <w:lang w:val="uk-UA"/>
              </w:rPr>
            </w:pPr>
            <w:proofErr w:type="spellStart"/>
            <w:r>
              <w:rPr>
                <w:color w:val="191919" w:themeColor="background1" w:themeShade="1A"/>
                <w:lang w:val="uk-UA"/>
              </w:rPr>
              <w:t>Єн</w:t>
            </w:r>
            <w:r w:rsidR="00303868">
              <w:rPr>
                <w:color w:val="191919" w:themeColor="background1" w:themeShade="1A"/>
                <w:lang w:val="uk-UA"/>
              </w:rPr>
              <w:t>и</w:t>
            </w:r>
            <w:r>
              <w:rPr>
                <w:color w:val="191919" w:themeColor="background1" w:themeShade="1A"/>
                <w:lang w:val="uk-UA"/>
              </w:rPr>
              <w:t>ч</w:t>
            </w:r>
            <w:proofErr w:type="spellEnd"/>
          </w:p>
          <w:p w:rsidR="00303868" w:rsidRDefault="00303868" w:rsidP="00303868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Вікторія</w:t>
            </w:r>
          </w:p>
          <w:p w:rsidR="009B4CE5" w:rsidRPr="00762308" w:rsidRDefault="00303868" w:rsidP="00303868">
            <w:pPr>
              <w:rPr>
                <w:color w:val="191919" w:themeColor="background1" w:themeShade="1A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Сергіївна</w:t>
            </w:r>
          </w:p>
        </w:tc>
        <w:tc>
          <w:tcPr>
            <w:tcW w:w="5528" w:type="dxa"/>
            <w:vAlign w:val="center"/>
            <w:hideMark/>
          </w:tcPr>
          <w:p w:rsidR="009B4CE5" w:rsidRPr="00762308" w:rsidRDefault="00B948F6" w:rsidP="007B1125">
            <w:pPr>
              <w:rPr>
                <w:color w:val="191919" w:themeColor="background1" w:themeShade="1A"/>
                <w:lang w:val="uk-UA"/>
              </w:rPr>
            </w:pPr>
            <w:r>
              <w:rPr>
                <w:color w:val="191919" w:themeColor="background1" w:themeShade="1A"/>
                <w:lang w:val="uk-UA"/>
              </w:rPr>
              <w:t>Процеси гідратації та структуроутворення у присутності гідрофобізаторів при автоклавному твердненні</w:t>
            </w:r>
            <w:r w:rsidR="001F0D1C">
              <w:rPr>
                <w:color w:val="191919" w:themeColor="background1" w:themeShade="1A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9B4CE5" w:rsidRPr="009B4CE5" w:rsidRDefault="009B4CE5" w:rsidP="009B4CE5">
            <w:pPr>
              <w:ind w:left="68"/>
              <w:rPr>
                <w:color w:val="191919" w:themeColor="background1" w:themeShade="1A"/>
                <w:lang w:val="uk-UA"/>
              </w:rPr>
            </w:pPr>
            <w:r w:rsidRPr="009B4CE5">
              <w:rPr>
                <w:color w:val="191919" w:themeColor="background1" w:themeShade="1A"/>
                <w:lang w:val="uk-UA"/>
              </w:rPr>
              <w:t>доц., к.т.н., доц.</w:t>
            </w:r>
          </w:p>
          <w:p w:rsidR="009B4CE5" w:rsidRPr="009B4CE5" w:rsidRDefault="009B4CE5" w:rsidP="005C6F22">
            <w:pPr>
              <w:ind w:left="68"/>
              <w:rPr>
                <w:color w:val="191919" w:themeColor="background1" w:themeShade="1A"/>
                <w:lang w:val="uk-UA"/>
              </w:rPr>
            </w:pPr>
            <w:r w:rsidRPr="009B4CE5">
              <w:rPr>
                <w:color w:val="191919" w:themeColor="background1" w:themeShade="1A"/>
                <w:lang w:val="uk-UA"/>
              </w:rPr>
              <w:t>Гл</w:t>
            </w:r>
            <w:r>
              <w:rPr>
                <w:color w:val="191919" w:themeColor="background1" w:themeShade="1A"/>
                <w:lang w:val="uk-UA"/>
              </w:rPr>
              <w:t>уховський В.В.</w:t>
            </w:r>
          </w:p>
        </w:tc>
      </w:tr>
    </w:tbl>
    <w:p w:rsidR="00F90640" w:rsidRDefault="00F90640" w:rsidP="00B0408B">
      <w:pPr>
        <w:spacing w:line="360" w:lineRule="auto"/>
        <w:rPr>
          <w:lang w:val="uk-UA"/>
        </w:rPr>
      </w:pPr>
    </w:p>
    <w:p w:rsidR="009B4CE5" w:rsidRDefault="009B4CE5" w:rsidP="00B0408B">
      <w:pPr>
        <w:spacing w:line="360" w:lineRule="auto"/>
        <w:rPr>
          <w:lang w:val="uk-UA"/>
        </w:rPr>
      </w:pPr>
    </w:p>
    <w:p w:rsidR="009B4CE5" w:rsidRPr="0025361D" w:rsidRDefault="009B4CE5" w:rsidP="00B0408B">
      <w:pPr>
        <w:tabs>
          <w:tab w:val="left" w:pos="3686"/>
        </w:tabs>
        <w:spacing w:line="360" w:lineRule="auto"/>
        <w:ind w:left="3686" w:hanging="3686"/>
        <w:rPr>
          <w:color w:val="191919" w:themeColor="background1" w:themeShade="1A"/>
          <w:lang w:val="uk-UA"/>
        </w:rPr>
      </w:pPr>
      <w:r w:rsidRPr="0025361D">
        <w:rPr>
          <w:color w:val="191919" w:themeColor="background1" w:themeShade="1A"/>
          <w:lang w:val="uk-UA"/>
        </w:rPr>
        <w:t>Освітня програма (спеціалізація)</w:t>
      </w:r>
      <w:r w:rsidRPr="0025361D">
        <w:rPr>
          <w:color w:val="191919" w:themeColor="background1" w:themeShade="1A"/>
          <w:lang w:val="uk-UA"/>
        </w:rPr>
        <w:tab/>
        <w:t>Хімічні технології переробки полімерних та композиційних матеріалів</w:t>
      </w:r>
    </w:p>
    <w:p w:rsidR="009B4CE5" w:rsidRPr="0025361D" w:rsidRDefault="009B4CE5" w:rsidP="009B4CE5">
      <w:pPr>
        <w:spacing w:line="276" w:lineRule="auto"/>
        <w:rPr>
          <w:color w:val="191919" w:themeColor="background1" w:themeShade="1A"/>
          <w:lang w:val="uk-UA"/>
        </w:rPr>
      </w:pPr>
    </w:p>
    <w:p w:rsidR="009B4CE5" w:rsidRPr="0025361D" w:rsidRDefault="009B4CE5" w:rsidP="009B4CE5">
      <w:pPr>
        <w:spacing w:line="276" w:lineRule="auto"/>
        <w:jc w:val="center"/>
        <w:rPr>
          <w:color w:val="191919" w:themeColor="background1" w:themeShade="1A"/>
          <w:lang w:val="uk-UA"/>
        </w:rPr>
      </w:pPr>
      <w:r w:rsidRPr="0025361D">
        <w:rPr>
          <w:color w:val="191919" w:themeColor="background1" w:themeShade="1A"/>
          <w:lang w:val="uk-UA"/>
        </w:rPr>
        <w:t>ХП-71</w:t>
      </w:r>
      <w:r>
        <w:rPr>
          <w:color w:val="191919" w:themeColor="background1" w:themeShade="1A"/>
          <w:lang w:val="uk-UA"/>
        </w:rPr>
        <w:t>мн</w:t>
      </w:r>
    </w:p>
    <w:p w:rsidR="009B4CE5" w:rsidRPr="0025361D" w:rsidRDefault="009B4CE5" w:rsidP="009B4CE5">
      <w:pPr>
        <w:spacing w:line="276" w:lineRule="auto"/>
        <w:jc w:val="center"/>
        <w:rPr>
          <w:color w:val="191919" w:themeColor="background1" w:themeShade="1A"/>
          <w:lang w:val="uk-U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5386"/>
        <w:gridCol w:w="2552"/>
      </w:tblGrid>
      <w:tr w:rsidR="009B4CE5" w:rsidRPr="00041BD1" w:rsidTr="005C6F22">
        <w:trPr>
          <w:trHeight w:val="653"/>
        </w:trPr>
        <w:tc>
          <w:tcPr>
            <w:tcW w:w="568" w:type="dxa"/>
            <w:vAlign w:val="center"/>
            <w:hideMark/>
          </w:tcPr>
          <w:p w:rsidR="009B4CE5" w:rsidRPr="00277B04" w:rsidRDefault="009B4CE5" w:rsidP="005C6F22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  <w:hideMark/>
          </w:tcPr>
          <w:p w:rsidR="009B4CE5" w:rsidRPr="00277B04" w:rsidRDefault="009B4CE5" w:rsidP="005C6F22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Прізвище, ім’я, по батькові студента</w:t>
            </w:r>
          </w:p>
        </w:tc>
        <w:tc>
          <w:tcPr>
            <w:tcW w:w="5386" w:type="dxa"/>
            <w:vAlign w:val="center"/>
            <w:hideMark/>
          </w:tcPr>
          <w:p w:rsidR="009B4CE5" w:rsidRPr="00277B04" w:rsidRDefault="009B4CE5" w:rsidP="005C6F22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Тема магістерської дисертації</w:t>
            </w:r>
          </w:p>
        </w:tc>
        <w:tc>
          <w:tcPr>
            <w:tcW w:w="2552" w:type="dxa"/>
            <w:vAlign w:val="center"/>
            <w:hideMark/>
          </w:tcPr>
          <w:p w:rsidR="009B4CE5" w:rsidRPr="00277B04" w:rsidRDefault="009B4CE5" w:rsidP="005C6F22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Посада, вчений ступінь та звання, прізвище й ініціали наукового керівника</w:t>
            </w:r>
          </w:p>
        </w:tc>
      </w:tr>
      <w:tr w:rsidR="009B4CE5" w:rsidRPr="0025361D" w:rsidTr="00463C56">
        <w:trPr>
          <w:trHeight w:val="273"/>
        </w:trPr>
        <w:tc>
          <w:tcPr>
            <w:tcW w:w="568" w:type="dxa"/>
            <w:vAlign w:val="center"/>
            <w:hideMark/>
          </w:tcPr>
          <w:p w:rsidR="009B4CE5" w:rsidRPr="00277B04" w:rsidRDefault="009B4CE5" w:rsidP="005C6F22">
            <w:pPr>
              <w:spacing w:line="276" w:lineRule="auto"/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B4CE5" w:rsidRPr="00277B04" w:rsidRDefault="009B4CE5" w:rsidP="005C6F22">
            <w:pPr>
              <w:spacing w:line="276" w:lineRule="auto"/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2</w:t>
            </w:r>
          </w:p>
        </w:tc>
        <w:tc>
          <w:tcPr>
            <w:tcW w:w="5386" w:type="dxa"/>
            <w:vAlign w:val="center"/>
            <w:hideMark/>
          </w:tcPr>
          <w:p w:rsidR="009B4CE5" w:rsidRPr="00277B04" w:rsidRDefault="009B4CE5" w:rsidP="005C6F22">
            <w:pPr>
              <w:spacing w:line="276" w:lineRule="auto"/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9B4CE5" w:rsidRPr="00277B04" w:rsidRDefault="009B4CE5" w:rsidP="005C6F22">
            <w:pPr>
              <w:spacing w:line="276" w:lineRule="auto"/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4</w:t>
            </w:r>
          </w:p>
        </w:tc>
      </w:tr>
      <w:tr w:rsidR="009B4CE5" w:rsidRPr="0025361D" w:rsidTr="005C6F22">
        <w:trPr>
          <w:trHeight w:val="761"/>
        </w:trPr>
        <w:tc>
          <w:tcPr>
            <w:tcW w:w="568" w:type="dxa"/>
            <w:vAlign w:val="center"/>
            <w:hideMark/>
          </w:tcPr>
          <w:p w:rsidR="009B4CE5" w:rsidRPr="00277B04" w:rsidRDefault="009B4CE5" w:rsidP="005C6F22">
            <w:pPr>
              <w:spacing w:line="276" w:lineRule="auto"/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0408B" w:rsidRDefault="009B4CE5" w:rsidP="009B4CE5">
            <w:pPr>
              <w:rPr>
                <w:color w:val="191919" w:themeColor="background1" w:themeShade="1A"/>
                <w:lang w:val="uk-UA"/>
              </w:rPr>
            </w:pPr>
            <w:r>
              <w:rPr>
                <w:color w:val="191919" w:themeColor="background1" w:themeShade="1A"/>
                <w:lang w:val="uk-UA"/>
              </w:rPr>
              <w:t>Баклан</w:t>
            </w:r>
          </w:p>
          <w:p w:rsidR="009B4CE5" w:rsidRPr="00277B04" w:rsidRDefault="009B4CE5" w:rsidP="009B4CE5">
            <w:pPr>
              <w:rPr>
                <w:color w:val="191919" w:themeColor="background1" w:themeShade="1A"/>
                <w:lang w:val="uk-UA"/>
              </w:rPr>
            </w:pPr>
            <w:r>
              <w:rPr>
                <w:color w:val="191919" w:themeColor="background1" w:themeShade="1A"/>
                <w:lang w:val="uk-UA"/>
              </w:rPr>
              <w:t>Денис Віталійович</w:t>
            </w:r>
          </w:p>
        </w:tc>
        <w:tc>
          <w:tcPr>
            <w:tcW w:w="5386" w:type="dxa"/>
            <w:vAlign w:val="center"/>
            <w:hideMark/>
          </w:tcPr>
          <w:p w:rsidR="009B4CE5" w:rsidRPr="00277B04" w:rsidRDefault="00B948F6" w:rsidP="005C6F22">
            <w:pPr>
              <w:spacing w:line="276" w:lineRule="auto"/>
              <w:rPr>
                <w:color w:val="191919" w:themeColor="background1" w:themeShade="1A"/>
                <w:lang w:val="uk-UA"/>
              </w:rPr>
            </w:pPr>
            <w:r w:rsidRPr="00B948F6">
              <w:rPr>
                <w:color w:val="191919" w:themeColor="background1" w:themeShade="1A"/>
                <w:lang w:val="uk-UA"/>
              </w:rPr>
              <w:t>Інтумісцентні покриття</w:t>
            </w:r>
            <w:r w:rsidR="001F0D1C">
              <w:rPr>
                <w:color w:val="191919" w:themeColor="background1" w:themeShade="1A"/>
                <w:lang w:val="uk-UA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:rsidR="007A65DC" w:rsidRDefault="007A65DC" w:rsidP="009E4CFA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доцент, к.т.н.</w:t>
            </w:r>
          </w:p>
          <w:p w:rsidR="009B4CE5" w:rsidRPr="00277B04" w:rsidRDefault="007A65DC" w:rsidP="009E4CFA">
            <w:pPr>
              <w:spacing w:line="276" w:lineRule="auto"/>
              <w:rPr>
                <w:color w:val="191919" w:themeColor="background1" w:themeShade="1A"/>
                <w:lang w:val="uk-UA"/>
              </w:rPr>
            </w:pPr>
            <w:proofErr w:type="spellStart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Миронюк</w:t>
            </w:r>
            <w:proofErr w:type="spellEnd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О.В.</w:t>
            </w:r>
          </w:p>
        </w:tc>
      </w:tr>
      <w:tr w:rsidR="009B4CE5" w:rsidRPr="0025361D" w:rsidTr="005C6F22">
        <w:trPr>
          <w:trHeight w:val="973"/>
        </w:trPr>
        <w:tc>
          <w:tcPr>
            <w:tcW w:w="568" w:type="dxa"/>
            <w:vAlign w:val="center"/>
            <w:hideMark/>
          </w:tcPr>
          <w:p w:rsidR="009B4CE5" w:rsidRPr="00277B04" w:rsidRDefault="009B4CE5" w:rsidP="005C6F22">
            <w:pPr>
              <w:spacing w:line="276" w:lineRule="auto"/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B4CE5" w:rsidRPr="00277B04" w:rsidRDefault="009B4CE5" w:rsidP="005C6F22">
            <w:pPr>
              <w:rPr>
                <w:color w:val="191919" w:themeColor="background1" w:themeShade="1A"/>
                <w:lang w:val="uk-UA"/>
              </w:rPr>
            </w:pPr>
            <w:r>
              <w:rPr>
                <w:color w:val="191919" w:themeColor="background1" w:themeShade="1A"/>
                <w:lang w:val="uk-UA"/>
              </w:rPr>
              <w:t>Харченко Анастасія Вадимівна</w:t>
            </w:r>
          </w:p>
        </w:tc>
        <w:tc>
          <w:tcPr>
            <w:tcW w:w="5386" w:type="dxa"/>
            <w:vAlign w:val="center"/>
            <w:hideMark/>
          </w:tcPr>
          <w:p w:rsidR="00B80175" w:rsidRPr="007039D6" w:rsidRDefault="007039D6" w:rsidP="007039D6">
            <w:pPr>
              <w:spacing w:line="276" w:lineRule="auto"/>
              <w:rPr>
                <w:color w:val="191919" w:themeColor="background1" w:themeShade="1A"/>
                <w:lang w:val="en-US"/>
              </w:rPr>
            </w:pPr>
            <w:proofErr w:type="spellStart"/>
            <w:r w:rsidRPr="00B948F6">
              <w:rPr>
                <w:color w:val="191919" w:themeColor="background1" w:themeShade="1A"/>
                <w:lang w:val="uk-UA"/>
              </w:rPr>
              <w:t>In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situ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analysis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of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the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macromechanisms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of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deformation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of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nanocomposites</w:t>
            </w:r>
            <w:proofErr w:type="spellEnd"/>
            <w:r>
              <w:rPr>
                <w:color w:val="191919" w:themeColor="background1" w:themeShade="1A"/>
                <w:lang w:val="uk-UA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:rsidR="009B4CE5" w:rsidRPr="00277B04" w:rsidRDefault="009B4CE5" w:rsidP="009B4CE5">
            <w:pPr>
              <w:spacing w:line="276" w:lineRule="auto"/>
              <w:rPr>
                <w:color w:val="191919" w:themeColor="background1" w:themeShade="1A"/>
              </w:rPr>
            </w:pPr>
            <w:r w:rsidRPr="00277B04">
              <w:rPr>
                <w:color w:val="191919" w:themeColor="background1" w:themeShade="1A"/>
                <w:lang w:val="uk-UA"/>
              </w:rPr>
              <w:t>доцент, к.т.н.</w:t>
            </w:r>
          </w:p>
          <w:p w:rsidR="009B4CE5" w:rsidRPr="00277B04" w:rsidRDefault="009B4CE5" w:rsidP="009B4CE5">
            <w:pPr>
              <w:spacing w:line="276" w:lineRule="auto"/>
              <w:rPr>
                <w:color w:val="191919" w:themeColor="background1" w:themeShade="1A"/>
                <w:lang w:val="uk-UA"/>
              </w:rPr>
            </w:pPr>
            <w:proofErr w:type="spellStart"/>
            <w:r w:rsidRPr="00277B04">
              <w:rPr>
                <w:color w:val="191919" w:themeColor="background1" w:themeShade="1A"/>
                <w:lang w:val="uk-UA"/>
              </w:rPr>
              <w:t>Миронюк</w:t>
            </w:r>
            <w:proofErr w:type="spellEnd"/>
            <w:r w:rsidRPr="00277B04">
              <w:rPr>
                <w:color w:val="191919" w:themeColor="background1" w:themeShade="1A"/>
                <w:lang w:val="uk-UA"/>
              </w:rPr>
              <w:t xml:space="preserve"> О.В.</w:t>
            </w:r>
          </w:p>
        </w:tc>
      </w:tr>
    </w:tbl>
    <w:p w:rsidR="009B4CE5" w:rsidRDefault="009B4CE5" w:rsidP="00B0408B">
      <w:pPr>
        <w:spacing w:line="360" w:lineRule="auto"/>
        <w:rPr>
          <w:lang w:val="uk-UA"/>
        </w:rPr>
      </w:pPr>
    </w:p>
    <w:p w:rsidR="00B0408B" w:rsidRDefault="00B0408B" w:rsidP="00B0408B">
      <w:pPr>
        <w:spacing w:line="360" w:lineRule="auto"/>
        <w:rPr>
          <w:lang w:val="uk-UA"/>
        </w:rPr>
      </w:pPr>
    </w:p>
    <w:p w:rsidR="00F54945" w:rsidRDefault="00F54945" w:rsidP="00B0408B">
      <w:pPr>
        <w:spacing w:line="360" w:lineRule="auto"/>
        <w:rPr>
          <w:lang w:val="uk-UA"/>
        </w:rPr>
      </w:pPr>
    </w:p>
    <w:p w:rsidR="00B0408B" w:rsidRPr="009C0327" w:rsidRDefault="00B0408B" w:rsidP="00B0408B">
      <w:pPr>
        <w:spacing w:line="360" w:lineRule="auto"/>
        <w:ind w:left="-142" w:right="-172"/>
        <w:jc w:val="center"/>
        <w:rPr>
          <w:color w:val="191919" w:themeColor="background1" w:themeShade="1A"/>
          <w:sz w:val="23"/>
          <w:szCs w:val="23"/>
          <w:lang w:val="uk-UA"/>
        </w:rPr>
      </w:pPr>
      <w:r w:rsidRPr="009C0327">
        <w:rPr>
          <w:color w:val="191919" w:themeColor="background1" w:themeShade="1A"/>
          <w:sz w:val="23"/>
          <w:szCs w:val="23"/>
          <w:lang w:val="uk-UA"/>
        </w:rPr>
        <w:t>Зав. кафедри ХТКМ</w:t>
      </w:r>
      <w:r w:rsidRPr="009C0327">
        <w:rPr>
          <w:color w:val="191919" w:themeColor="background1" w:themeShade="1A"/>
          <w:sz w:val="23"/>
          <w:szCs w:val="23"/>
        </w:rPr>
        <w:t>,</w:t>
      </w:r>
      <w:r w:rsidRPr="009C0327">
        <w:rPr>
          <w:color w:val="191919" w:themeColor="background1" w:themeShade="1A"/>
          <w:sz w:val="23"/>
          <w:szCs w:val="23"/>
          <w:lang w:val="uk-UA"/>
        </w:rPr>
        <w:t xml:space="preserve"> проф., д.т.н.</w:t>
      </w:r>
      <w:r w:rsidRPr="009C0327">
        <w:rPr>
          <w:color w:val="191919" w:themeColor="background1" w:themeShade="1A"/>
          <w:sz w:val="23"/>
          <w:szCs w:val="23"/>
          <w:lang w:val="uk-UA"/>
        </w:rPr>
        <w:tab/>
      </w:r>
      <w:r w:rsidRPr="009C0327">
        <w:rPr>
          <w:color w:val="191919" w:themeColor="background1" w:themeShade="1A"/>
          <w:sz w:val="23"/>
          <w:szCs w:val="23"/>
          <w:lang w:val="uk-UA"/>
        </w:rPr>
        <w:tab/>
      </w:r>
      <w:r w:rsidRPr="009C0327">
        <w:rPr>
          <w:color w:val="191919" w:themeColor="background1" w:themeShade="1A"/>
          <w:sz w:val="23"/>
          <w:szCs w:val="23"/>
          <w:lang w:val="uk-UA"/>
        </w:rPr>
        <w:tab/>
      </w:r>
      <w:r w:rsidRPr="009C0327">
        <w:rPr>
          <w:color w:val="191919" w:themeColor="background1" w:themeShade="1A"/>
          <w:sz w:val="23"/>
          <w:szCs w:val="23"/>
          <w:lang w:val="uk-UA"/>
        </w:rPr>
        <w:tab/>
      </w:r>
      <w:r w:rsidRPr="009C0327">
        <w:rPr>
          <w:color w:val="191919" w:themeColor="background1" w:themeShade="1A"/>
          <w:sz w:val="23"/>
          <w:szCs w:val="23"/>
          <w:lang w:val="uk-UA"/>
        </w:rPr>
        <w:tab/>
        <w:t>В. А. Свідерський</w:t>
      </w:r>
    </w:p>
    <w:p w:rsidR="005E2C7D" w:rsidRDefault="005E2C7D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5E2C7D" w:rsidRPr="00825F7F" w:rsidRDefault="005E2C7D" w:rsidP="005E2C7D">
      <w:pPr>
        <w:ind w:left="34"/>
        <w:rPr>
          <w:color w:val="191919" w:themeColor="background1" w:themeShade="1A"/>
          <w:lang w:val="uk-UA"/>
        </w:rPr>
      </w:pPr>
      <w:r w:rsidRPr="00825F7F">
        <w:rPr>
          <w:color w:val="191919" w:themeColor="background1" w:themeShade="1A"/>
          <w:lang w:val="uk-UA"/>
        </w:rPr>
        <w:lastRenderedPageBreak/>
        <w:t>Спеціальність</w:t>
      </w:r>
      <w:r w:rsidRPr="00825F7F">
        <w:rPr>
          <w:color w:val="191919" w:themeColor="background1" w:themeShade="1A"/>
          <w:lang w:val="uk-UA"/>
        </w:rPr>
        <w:tab/>
      </w:r>
      <w:r w:rsidRPr="00825F7F">
        <w:rPr>
          <w:color w:val="191919" w:themeColor="background1" w:themeShade="1A"/>
          <w:lang w:val="uk-UA"/>
        </w:rPr>
        <w:tab/>
      </w:r>
      <w:r w:rsidRPr="00825F7F">
        <w:rPr>
          <w:color w:val="191919" w:themeColor="background1" w:themeShade="1A"/>
          <w:lang w:val="uk-UA"/>
        </w:rPr>
        <w:tab/>
        <w:t>161 Хімічні технології та інженерія</w:t>
      </w:r>
    </w:p>
    <w:p w:rsidR="005E2C7D" w:rsidRDefault="005E2C7D" w:rsidP="005E2C7D">
      <w:pPr>
        <w:ind w:left="3544" w:hanging="3544"/>
        <w:rPr>
          <w:color w:val="191919" w:themeColor="background1" w:themeShade="1A"/>
          <w:lang w:val="uk-UA"/>
        </w:rPr>
      </w:pPr>
    </w:p>
    <w:p w:rsidR="005E2C7D" w:rsidRPr="00825F7F" w:rsidRDefault="005E2C7D" w:rsidP="005E2C7D">
      <w:pPr>
        <w:ind w:left="3544" w:hanging="3544"/>
        <w:rPr>
          <w:color w:val="191919" w:themeColor="background1" w:themeShade="1A"/>
          <w:lang w:val="uk-UA"/>
        </w:rPr>
      </w:pPr>
      <w:r w:rsidRPr="00825F7F">
        <w:rPr>
          <w:color w:val="191919" w:themeColor="background1" w:themeShade="1A"/>
          <w:lang w:val="uk-UA"/>
        </w:rPr>
        <w:t>Освітня програма (спеціалізація)</w:t>
      </w:r>
      <w:r w:rsidRPr="00825F7F">
        <w:rPr>
          <w:color w:val="191919" w:themeColor="background1" w:themeShade="1A"/>
          <w:lang w:val="uk-UA"/>
        </w:rPr>
        <w:tab/>
        <w:t>Хімічні технології неорганічних і органічних в‘яжучих матеріалів</w:t>
      </w:r>
    </w:p>
    <w:p w:rsidR="005E2C7D" w:rsidRPr="00825F7F" w:rsidRDefault="005E2C7D" w:rsidP="005E2C7D">
      <w:pPr>
        <w:rPr>
          <w:color w:val="191919" w:themeColor="background1" w:themeShade="1A"/>
          <w:sz w:val="23"/>
          <w:szCs w:val="23"/>
          <w:lang w:val="uk-UA"/>
        </w:rPr>
      </w:pPr>
    </w:p>
    <w:p w:rsidR="005E2C7D" w:rsidRPr="00762308" w:rsidRDefault="005E2C7D" w:rsidP="005E2C7D">
      <w:pPr>
        <w:tabs>
          <w:tab w:val="center" w:pos="5159"/>
          <w:tab w:val="left" w:pos="8480"/>
        </w:tabs>
        <w:rPr>
          <w:color w:val="191919" w:themeColor="background1" w:themeShade="1A"/>
          <w:lang w:val="uk-UA"/>
        </w:rPr>
      </w:pPr>
      <w:r>
        <w:rPr>
          <w:color w:val="191919" w:themeColor="background1" w:themeShade="1A"/>
          <w:lang w:val="uk-UA"/>
        </w:rPr>
        <w:tab/>
      </w:r>
      <w:r w:rsidRPr="00762308">
        <w:rPr>
          <w:color w:val="191919" w:themeColor="background1" w:themeShade="1A"/>
          <w:lang w:val="uk-UA"/>
        </w:rPr>
        <w:t>ХК-71</w:t>
      </w:r>
      <w:r>
        <w:rPr>
          <w:color w:val="191919" w:themeColor="background1" w:themeShade="1A"/>
          <w:lang w:val="uk-UA"/>
        </w:rPr>
        <w:t>мн</w:t>
      </w:r>
      <w:r>
        <w:rPr>
          <w:color w:val="191919" w:themeColor="background1" w:themeShade="1A"/>
          <w:lang w:val="uk-UA"/>
        </w:rPr>
        <w:tab/>
      </w:r>
    </w:p>
    <w:p w:rsidR="005E2C7D" w:rsidRPr="00825F7F" w:rsidRDefault="005E2C7D" w:rsidP="005E2C7D">
      <w:pPr>
        <w:jc w:val="center"/>
        <w:rPr>
          <w:color w:val="191919" w:themeColor="background1" w:themeShade="1A"/>
          <w:sz w:val="23"/>
          <w:szCs w:val="23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528"/>
        <w:gridCol w:w="2410"/>
      </w:tblGrid>
      <w:tr w:rsidR="005E2C7D" w:rsidRPr="00762308" w:rsidTr="00173DDB">
        <w:trPr>
          <w:trHeight w:val="653"/>
        </w:trPr>
        <w:tc>
          <w:tcPr>
            <w:tcW w:w="534" w:type="dxa"/>
            <w:vAlign w:val="center"/>
            <w:hideMark/>
          </w:tcPr>
          <w:p w:rsidR="005E2C7D" w:rsidRPr="00762308" w:rsidRDefault="005E2C7D" w:rsidP="00173DDB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  <w:hideMark/>
          </w:tcPr>
          <w:p w:rsidR="005E2C7D" w:rsidRPr="00762308" w:rsidRDefault="005E2C7D" w:rsidP="00173DDB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Прізвище, ім’я, по батькові студента</w:t>
            </w:r>
          </w:p>
        </w:tc>
        <w:tc>
          <w:tcPr>
            <w:tcW w:w="5528" w:type="dxa"/>
            <w:vAlign w:val="center"/>
            <w:hideMark/>
          </w:tcPr>
          <w:p w:rsidR="005E2C7D" w:rsidRPr="009B4CE5" w:rsidRDefault="005E2C7D" w:rsidP="00173DDB">
            <w:pPr>
              <w:jc w:val="center"/>
              <w:rPr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Тема магістерської дисертації</w:t>
            </w:r>
          </w:p>
        </w:tc>
        <w:tc>
          <w:tcPr>
            <w:tcW w:w="2410" w:type="dxa"/>
            <w:vAlign w:val="center"/>
            <w:hideMark/>
          </w:tcPr>
          <w:p w:rsidR="005E2C7D" w:rsidRPr="00762308" w:rsidRDefault="005E2C7D" w:rsidP="00173DDB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Посада, вчений ступінь та звання, прізвище й ініціали наукового керівника</w:t>
            </w:r>
          </w:p>
        </w:tc>
      </w:tr>
      <w:tr w:rsidR="005E2C7D" w:rsidRPr="00825F7F" w:rsidTr="00173DDB">
        <w:trPr>
          <w:trHeight w:val="200"/>
        </w:trPr>
        <w:tc>
          <w:tcPr>
            <w:tcW w:w="534" w:type="dxa"/>
            <w:vAlign w:val="center"/>
            <w:hideMark/>
          </w:tcPr>
          <w:p w:rsidR="005E2C7D" w:rsidRPr="00825F7F" w:rsidRDefault="005E2C7D" w:rsidP="00173DDB">
            <w:pPr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825F7F">
              <w:rPr>
                <w:color w:val="191919" w:themeColor="background1" w:themeShade="1A"/>
                <w:sz w:val="16"/>
                <w:szCs w:val="16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5E2C7D" w:rsidRPr="00825F7F" w:rsidRDefault="005E2C7D" w:rsidP="00173DDB">
            <w:pPr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825F7F">
              <w:rPr>
                <w:color w:val="191919" w:themeColor="background1" w:themeShade="1A"/>
                <w:sz w:val="16"/>
                <w:szCs w:val="16"/>
                <w:lang w:val="uk-UA"/>
              </w:rPr>
              <w:t>2</w:t>
            </w:r>
          </w:p>
        </w:tc>
        <w:tc>
          <w:tcPr>
            <w:tcW w:w="5528" w:type="dxa"/>
            <w:vAlign w:val="center"/>
            <w:hideMark/>
          </w:tcPr>
          <w:p w:rsidR="005E2C7D" w:rsidRPr="00825F7F" w:rsidRDefault="005E2C7D" w:rsidP="00173DDB">
            <w:pPr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825F7F">
              <w:rPr>
                <w:color w:val="191919" w:themeColor="background1" w:themeShade="1A"/>
                <w:sz w:val="16"/>
                <w:szCs w:val="16"/>
                <w:lang w:val="uk-UA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5E2C7D" w:rsidRPr="00825F7F" w:rsidRDefault="005E2C7D" w:rsidP="00173DDB">
            <w:pPr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825F7F">
              <w:rPr>
                <w:color w:val="191919" w:themeColor="background1" w:themeShade="1A"/>
                <w:sz w:val="16"/>
                <w:szCs w:val="16"/>
                <w:lang w:val="uk-UA"/>
              </w:rPr>
              <w:t>4</w:t>
            </w:r>
          </w:p>
        </w:tc>
      </w:tr>
      <w:tr w:rsidR="005E2C7D" w:rsidRPr="009B4CE5" w:rsidTr="00173DDB">
        <w:trPr>
          <w:trHeight w:val="667"/>
        </w:trPr>
        <w:tc>
          <w:tcPr>
            <w:tcW w:w="534" w:type="dxa"/>
            <w:vAlign w:val="center"/>
            <w:hideMark/>
          </w:tcPr>
          <w:p w:rsidR="005E2C7D" w:rsidRPr="00762308" w:rsidRDefault="005E2C7D" w:rsidP="00173DDB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762308">
              <w:rPr>
                <w:color w:val="191919" w:themeColor="background1" w:themeShade="1A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5E2C7D" w:rsidRDefault="005E2C7D" w:rsidP="00173DDB">
            <w:pPr>
              <w:rPr>
                <w:color w:val="191919" w:themeColor="background1" w:themeShade="1A"/>
                <w:lang w:val="uk-UA"/>
              </w:rPr>
            </w:pPr>
            <w:proofErr w:type="spellStart"/>
            <w:r>
              <w:rPr>
                <w:color w:val="191919" w:themeColor="background1" w:themeShade="1A"/>
                <w:lang w:val="uk-UA"/>
              </w:rPr>
              <w:t>Єнич</w:t>
            </w:r>
            <w:proofErr w:type="spellEnd"/>
          </w:p>
          <w:p w:rsidR="005E2C7D" w:rsidRDefault="005E2C7D" w:rsidP="00173DDB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Вікторія</w:t>
            </w:r>
          </w:p>
          <w:p w:rsidR="005E2C7D" w:rsidRPr="00762308" w:rsidRDefault="005E2C7D" w:rsidP="00173DDB">
            <w:pPr>
              <w:rPr>
                <w:color w:val="191919" w:themeColor="background1" w:themeShade="1A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Сергіївна</w:t>
            </w:r>
          </w:p>
        </w:tc>
        <w:tc>
          <w:tcPr>
            <w:tcW w:w="5528" w:type="dxa"/>
            <w:vAlign w:val="center"/>
            <w:hideMark/>
          </w:tcPr>
          <w:p w:rsidR="005E2C7D" w:rsidRPr="00762308" w:rsidRDefault="005E2C7D" w:rsidP="00173DDB">
            <w:pPr>
              <w:rPr>
                <w:color w:val="191919" w:themeColor="background1" w:themeShade="1A"/>
                <w:lang w:val="uk-UA"/>
              </w:rPr>
            </w:pPr>
            <w:r>
              <w:rPr>
                <w:color w:val="191919" w:themeColor="background1" w:themeShade="1A"/>
                <w:lang w:val="uk-UA"/>
              </w:rPr>
              <w:t>Процеси гідратації та структуроутворення у присутності гідрофобізаторів при автоклавному твердненні.</w:t>
            </w:r>
          </w:p>
        </w:tc>
        <w:tc>
          <w:tcPr>
            <w:tcW w:w="2410" w:type="dxa"/>
            <w:vAlign w:val="center"/>
            <w:hideMark/>
          </w:tcPr>
          <w:p w:rsidR="005E2C7D" w:rsidRPr="009B4CE5" w:rsidRDefault="005E2C7D" w:rsidP="00173DDB">
            <w:pPr>
              <w:ind w:left="68"/>
              <w:rPr>
                <w:color w:val="191919" w:themeColor="background1" w:themeShade="1A"/>
                <w:lang w:val="uk-UA"/>
              </w:rPr>
            </w:pPr>
            <w:r w:rsidRPr="009B4CE5">
              <w:rPr>
                <w:color w:val="191919" w:themeColor="background1" w:themeShade="1A"/>
                <w:lang w:val="uk-UA"/>
              </w:rPr>
              <w:t>доц., к.т.н., доц.</w:t>
            </w:r>
          </w:p>
          <w:p w:rsidR="005E2C7D" w:rsidRPr="009B4CE5" w:rsidRDefault="005E2C7D" w:rsidP="00173DDB">
            <w:pPr>
              <w:ind w:left="68"/>
              <w:rPr>
                <w:color w:val="191919" w:themeColor="background1" w:themeShade="1A"/>
                <w:lang w:val="uk-UA"/>
              </w:rPr>
            </w:pPr>
            <w:r w:rsidRPr="009B4CE5">
              <w:rPr>
                <w:color w:val="191919" w:themeColor="background1" w:themeShade="1A"/>
                <w:lang w:val="uk-UA"/>
              </w:rPr>
              <w:t>Гл</w:t>
            </w:r>
            <w:r>
              <w:rPr>
                <w:color w:val="191919" w:themeColor="background1" w:themeShade="1A"/>
                <w:lang w:val="uk-UA"/>
              </w:rPr>
              <w:t>уховський В.В.</w:t>
            </w:r>
          </w:p>
        </w:tc>
      </w:tr>
    </w:tbl>
    <w:p w:rsidR="005E2C7D" w:rsidRDefault="005E2C7D" w:rsidP="005E2C7D">
      <w:pPr>
        <w:spacing w:line="360" w:lineRule="auto"/>
        <w:rPr>
          <w:lang w:val="uk-UA"/>
        </w:rPr>
      </w:pPr>
    </w:p>
    <w:p w:rsidR="005E2C7D" w:rsidRDefault="005E2C7D" w:rsidP="005E2C7D">
      <w:pPr>
        <w:spacing w:line="360" w:lineRule="auto"/>
        <w:rPr>
          <w:lang w:val="uk-UA"/>
        </w:rPr>
      </w:pPr>
    </w:p>
    <w:p w:rsidR="005E2C7D" w:rsidRPr="0025361D" w:rsidRDefault="005E2C7D" w:rsidP="005E2C7D">
      <w:pPr>
        <w:tabs>
          <w:tab w:val="left" w:pos="3686"/>
        </w:tabs>
        <w:spacing w:line="360" w:lineRule="auto"/>
        <w:ind w:left="3686" w:hanging="3686"/>
        <w:rPr>
          <w:color w:val="191919" w:themeColor="background1" w:themeShade="1A"/>
          <w:lang w:val="uk-UA"/>
        </w:rPr>
      </w:pPr>
      <w:r w:rsidRPr="0025361D">
        <w:rPr>
          <w:color w:val="191919" w:themeColor="background1" w:themeShade="1A"/>
          <w:lang w:val="uk-UA"/>
        </w:rPr>
        <w:t>Освітня програма (спеціалізація)</w:t>
      </w:r>
      <w:r w:rsidRPr="0025361D">
        <w:rPr>
          <w:color w:val="191919" w:themeColor="background1" w:themeShade="1A"/>
          <w:lang w:val="uk-UA"/>
        </w:rPr>
        <w:tab/>
        <w:t>Хімічні технології переробки полімерних та композиційних матеріалів</w:t>
      </w:r>
    </w:p>
    <w:p w:rsidR="005E2C7D" w:rsidRPr="0025361D" w:rsidRDefault="005E2C7D" w:rsidP="005E2C7D">
      <w:pPr>
        <w:spacing w:line="276" w:lineRule="auto"/>
        <w:rPr>
          <w:color w:val="191919" w:themeColor="background1" w:themeShade="1A"/>
          <w:lang w:val="uk-UA"/>
        </w:rPr>
      </w:pPr>
    </w:p>
    <w:p w:rsidR="005E2C7D" w:rsidRPr="0025361D" w:rsidRDefault="005E2C7D" w:rsidP="005E2C7D">
      <w:pPr>
        <w:spacing w:line="276" w:lineRule="auto"/>
        <w:jc w:val="center"/>
        <w:rPr>
          <w:color w:val="191919" w:themeColor="background1" w:themeShade="1A"/>
          <w:lang w:val="uk-UA"/>
        </w:rPr>
      </w:pPr>
      <w:r w:rsidRPr="0025361D">
        <w:rPr>
          <w:color w:val="191919" w:themeColor="background1" w:themeShade="1A"/>
          <w:lang w:val="uk-UA"/>
        </w:rPr>
        <w:t>ХП-71</w:t>
      </w:r>
      <w:r>
        <w:rPr>
          <w:color w:val="191919" w:themeColor="background1" w:themeShade="1A"/>
          <w:lang w:val="uk-UA"/>
        </w:rPr>
        <w:t>мн</w:t>
      </w:r>
    </w:p>
    <w:p w:rsidR="005E2C7D" w:rsidRPr="0025361D" w:rsidRDefault="005E2C7D" w:rsidP="005E2C7D">
      <w:pPr>
        <w:spacing w:line="276" w:lineRule="auto"/>
        <w:jc w:val="center"/>
        <w:rPr>
          <w:color w:val="191919" w:themeColor="background1" w:themeShade="1A"/>
          <w:lang w:val="uk-U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5386"/>
        <w:gridCol w:w="2552"/>
      </w:tblGrid>
      <w:tr w:rsidR="005E2C7D" w:rsidRPr="00041BD1" w:rsidTr="00173DDB">
        <w:trPr>
          <w:trHeight w:val="653"/>
        </w:trPr>
        <w:tc>
          <w:tcPr>
            <w:tcW w:w="568" w:type="dxa"/>
            <w:vAlign w:val="center"/>
            <w:hideMark/>
          </w:tcPr>
          <w:p w:rsidR="005E2C7D" w:rsidRPr="00277B04" w:rsidRDefault="005E2C7D" w:rsidP="00173DDB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  <w:hideMark/>
          </w:tcPr>
          <w:p w:rsidR="005E2C7D" w:rsidRPr="00277B04" w:rsidRDefault="005E2C7D" w:rsidP="00173DDB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Прізвище, ім’я, по батькові студента</w:t>
            </w:r>
          </w:p>
        </w:tc>
        <w:tc>
          <w:tcPr>
            <w:tcW w:w="5386" w:type="dxa"/>
            <w:vAlign w:val="center"/>
            <w:hideMark/>
          </w:tcPr>
          <w:p w:rsidR="005E2C7D" w:rsidRPr="00277B04" w:rsidRDefault="005E2C7D" w:rsidP="00173DDB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Тема магістерської дисертації</w:t>
            </w:r>
          </w:p>
        </w:tc>
        <w:tc>
          <w:tcPr>
            <w:tcW w:w="2552" w:type="dxa"/>
            <w:vAlign w:val="center"/>
            <w:hideMark/>
          </w:tcPr>
          <w:p w:rsidR="005E2C7D" w:rsidRPr="00277B04" w:rsidRDefault="005E2C7D" w:rsidP="00173DDB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Посада, вчений ступінь та звання, прізвище й ініціали наукового керівника</w:t>
            </w:r>
          </w:p>
        </w:tc>
      </w:tr>
      <w:tr w:rsidR="005E2C7D" w:rsidRPr="0025361D" w:rsidTr="00173DDB">
        <w:trPr>
          <w:trHeight w:val="273"/>
        </w:trPr>
        <w:tc>
          <w:tcPr>
            <w:tcW w:w="568" w:type="dxa"/>
            <w:vAlign w:val="center"/>
            <w:hideMark/>
          </w:tcPr>
          <w:p w:rsidR="005E2C7D" w:rsidRPr="00277B04" w:rsidRDefault="005E2C7D" w:rsidP="00173DDB">
            <w:pPr>
              <w:spacing w:line="276" w:lineRule="auto"/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5E2C7D" w:rsidRPr="00277B04" w:rsidRDefault="005E2C7D" w:rsidP="00173DDB">
            <w:pPr>
              <w:spacing w:line="276" w:lineRule="auto"/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2</w:t>
            </w:r>
          </w:p>
        </w:tc>
        <w:tc>
          <w:tcPr>
            <w:tcW w:w="5386" w:type="dxa"/>
            <w:vAlign w:val="center"/>
            <w:hideMark/>
          </w:tcPr>
          <w:p w:rsidR="005E2C7D" w:rsidRPr="00277B04" w:rsidRDefault="005E2C7D" w:rsidP="00173DDB">
            <w:pPr>
              <w:spacing w:line="276" w:lineRule="auto"/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5E2C7D" w:rsidRPr="00277B04" w:rsidRDefault="005E2C7D" w:rsidP="00173DDB">
            <w:pPr>
              <w:spacing w:line="276" w:lineRule="auto"/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4</w:t>
            </w:r>
          </w:p>
        </w:tc>
      </w:tr>
      <w:tr w:rsidR="005E2C7D" w:rsidRPr="0025361D" w:rsidTr="00173DDB">
        <w:trPr>
          <w:trHeight w:val="761"/>
        </w:trPr>
        <w:tc>
          <w:tcPr>
            <w:tcW w:w="568" w:type="dxa"/>
            <w:vAlign w:val="center"/>
            <w:hideMark/>
          </w:tcPr>
          <w:p w:rsidR="005E2C7D" w:rsidRPr="00277B04" w:rsidRDefault="005E2C7D" w:rsidP="00173DDB">
            <w:pPr>
              <w:spacing w:line="276" w:lineRule="auto"/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5E2C7D" w:rsidRDefault="005E2C7D" w:rsidP="00173DDB">
            <w:pPr>
              <w:rPr>
                <w:color w:val="191919" w:themeColor="background1" w:themeShade="1A"/>
                <w:lang w:val="uk-UA"/>
              </w:rPr>
            </w:pPr>
            <w:r>
              <w:rPr>
                <w:color w:val="191919" w:themeColor="background1" w:themeShade="1A"/>
                <w:lang w:val="uk-UA"/>
              </w:rPr>
              <w:t>Баклан</w:t>
            </w:r>
          </w:p>
          <w:p w:rsidR="005E2C7D" w:rsidRPr="00277B04" w:rsidRDefault="005E2C7D" w:rsidP="00173DDB">
            <w:pPr>
              <w:rPr>
                <w:color w:val="191919" w:themeColor="background1" w:themeShade="1A"/>
                <w:lang w:val="uk-UA"/>
              </w:rPr>
            </w:pPr>
            <w:r>
              <w:rPr>
                <w:color w:val="191919" w:themeColor="background1" w:themeShade="1A"/>
                <w:lang w:val="uk-UA"/>
              </w:rPr>
              <w:t>Денис Віталійович</w:t>
            </w:r>
          </w:p>
        </w:tc>
        <w:tc>
          <w:tcPr>
            <w:tcW w:w="5386" w:type="dxa"/>
            <w:vAlign w:val="center"/>
            <w:hideMark/>
          </w:tcPr>
          <w:p w:rsidR="005E2C7D" w:rsidRPr="00277B04" w:rsidRDefault="005E2C7D" w:rsidP="00173DDB">
            <w:pPr>
              <w:spacing w:line="276" w:lineRule="auto"/>
              <w:rPr>
                <w:color w:val="191919" w:themeColor="background1" w:themeShade="1A"/>
                <w:lang w:val="uk-UA"/>
              </w:rPr>
            </w:pPr>
            <w:r w:rsidRPr="00B948F6">
              <w:rPr>
                <w:color w:val="191919" w:themeColor="background1" w:themeShade="1A"/>
                <w:lang w:val="uk-UA"/>
              </w:rPr>
              <w:t>Інтумісцентні покриття</w:t>
            </w:r>
            <w:r>
              <w:rPr>
                <w:color w:val="191919" w:themeColor="background1" w:themeShade="1A"/>
                <w:lang w:val="uk-UA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:rsidR="005E2C7D" w:rsidRDefault="005E2C7D" w:rsidP="00173DDB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доцент, к.т.н.</w:t>
            </w:r>
          </w:p>
          <w:p w:rsidR="005E2C7D" w:rsidRPr="00277B04" w:rsidRDefault="005E2C7D" w:rsidP="00173DDB">
            <w:pPr>
              <w:spacing w:line="276" w:lineRule="auto"/>
              <w:rPr>
                <w:color w:val="191919" w:themeColor="background1" w:themeShade="1A"/>
                <w:lang w:val="uk-UA"/>
              </w:rPr>
            </w:pPr>
            <w:proofErr w:type="spellStart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Миронюк</w:t>
            </w:r>
            <w:proofErr w:type="spellEnd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О.В.</w:t>
            </w:r>
          </w:p>
        </w:tc>
      </w:tr>
      <w:tr w:rsidR="005E2C7D" w:rsidRPr="0025361D" w:rsidTr="00173DDB">
        <w:trPr>
          <w:trHeight w:val="973"/>
        </w:trPr>
        <w:tc>
          <w:tcPr>
            <w:tcW w:w="568" w:type="dxa"/>
            <w:vAlign w:val="center"/>
            <w:hideMark/>
          </w:tcPr>
          <w:p w:rsidR="005E2C7D" w:rsidRPr="00277B04" w:rsidRDefault="005E2C7D" w:rsidP="00173DDB">
            <w:pPr>
              <w:spacing w:line="276" w:lineRule="auto"/>
              <w:jc w:val="center"/>
              <w:rPr>
                <w:color w:val="191919" w:themeColor="background1" w:themeShade="1A"/>
                <w:lang w:val="uk-UA"/>
              </w:rPr>
            </w:pPr>
            <w:r w:rsidRPr="00277B04">
              <w:rPr>
                <w:color w:val="191919" w:themeColor="background1" w:themeShade="1A"/>
                <w:lang w:val="uk-UA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5E2C7D" w:rsidRPr="00277B04" w:rsidRDefault="005E2C7D" w:rsidP="00173DDB">
            <w:pPr>
              <w:rPr>
                <w:color w:val="191919" w:themeColor="background1" w:themeShade="1A"/>
                <w:lang w:val="uk-UA"/>
              </w:rPr>
            </w:pPr>
            <w:r>
              <w:rPr>
                <w:color w:val="191919" w:themeColor="background1" w:themeShade="1A"/>
                <w:lang w:val="uk-UA"/>
              </w:rPr>
              <w:t>Харченко Анастасія Вадимівна</w:t>
            </w:r>
          </w:p>
        </w:tc>
        <w:tc>
          <w:tcPr>
            <w:tcW w:w="5386" w:type="dxa"/>
            <w:vAlign w:val="center"/>
            <w:hideMark/>
          </w:tcPr>
          <w:p w:rsidR="005E2C7D" w:rsidRPr="007039D6" w:rsidRDefault="005E2C7D" w:rsidP="00173DDB">
            <w:pPr>
              <w:spacing w:line="276" w:lineRule="auto"/>
              <w:rPr>
                <w:color w:val="191919" w:themeColor="background1" w:themeShade="1A"/>
                <w:lang w:val="uk-UA"/>
              </w:rPr>
            </w:pPr>
            <w:proofErr w:type="spellStart"/>
            <w:r w:rsidRPr="007039D6">
              <w:rPr>
                <w:color w:val="000000"/>
                <w:shd w:val="clear" w:color="auto" w:fill="FFFFFF"/>
              </w:rPr>
              <w:t>Динамічний</w:t>
            </w:r>
            <w:proofErr w:type="spellEnd"/>
            <w:r w:rsidRPr="007039D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39D6">
              <w:rPr>
                <w:color w:val="000000"/>
                <w:shd w:val="clear" w:color="auto" w:fill="FFFFFF"/>
              </w:rPr>
              <w:t>аналіз</w:t>
            </w:r>
            <w:proofErr w:type="spellEnd"/>
            <w:r w:rsidRPr="007039D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39D6">
              <w:rPr>
                <w:color w:val="000000"/>
                <w:shd w:val="clear" w:color="auto" w:fill="FFFFFF"/>
              </w:rPr>
              <w:t>макромеханізмів</w:t>
            </w:r>
            <w:proofErr w:type="spellEnd"/>
            <w:r w:rsidRPr="007039D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39D6">
              <w:rPr>
                <w:color w:val="000000"/>
                <w:shd w:val="clear" w:color="auto" w:fill="FFFFFF"/>
              </w:rPr>
              <w:t>деформації</w:t>
            </w:r>
            <w:proofErr w:type="spellEnd"/>
            <w:r w:rsidRPr="007039D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39D6">
              <w:rPr>
                <w:color w:val="000000"/>
                <w:shd w:val="clear" w:color="auto" w:fill="FFFFFF"/>
              </w:rPr>
              <w:t>нанокомпозиті</w:t>
            </w:r>
            <w:proofErr w:type="gramStart"/>
            <w:r w:rsidRPr="007039D6">
              <w:rPr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</w:p>
          <w:p w:rsidR="005E2C7D" w:rsidRPr="007039D6" w:rsidRDefault="005E2C7D" w:rsidP="00173DDB">
            <w:pPr>
              <w:spacing w:line="276" w:lineRule="auto"/>
              <w:rPr>
                <w:color w:val="191919" w:themeColor="background1" w:themeShade="1A"/>
                <w:lang w:val="en-US"/>
              </w:rPr>
            </w:pPr>
            <w:proofErr w:type="spellStart"/>
            <w:r w:rsidRPr="00B948F6">
              <w:rPr>
                <w:color w:val="191919" w:themeColor="background1" w:themeShade="1A"/>
                <w:lang w:val="uk-UA"/>
              </w:rPr>
              <w:t>In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situ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analysis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of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the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macromechanisms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of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deformation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of</w:t>
            </w:r>
            <w:proofErr w:type="spellEnd"/>
            <w:r w:rsidRPr="00B948F6">
              <w:rPr>
                <w:color w:val="191919" w:themeColor="background1" w:themeShade="1A"/>
                <w:lang w:val="uk-UA"/>
              </w:rPr>
              <w:t xml:space="preserve"> </w:t>
            </w:r>
            <w:proofErr w:type="spellStart"/>
            <w:r w:rsidRPr="00B948F6">
              <w:rPr>
                <w:color w:val="191919" w:themeColor="background1" w:themeShade="1A"/>
                <w:lang w:val="uk-UA"/>
              </w:rPr>
              <w:t>nanocomposites</w:t>
            </w:r>
            <w:proofErr w:type="spellEnd"/>
            <w:r>
              <w:rPr>
                <w:color w:val="191919" w:themeColor="background1" w:themeShade="1A"/>
                <w:lang w:val="uk-UA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:rsidR="005E2C7D" w:rsidRPr="00277B04" w:rsidRDefault="005E2C7D" w:rsidP="00173DDB">
            <w:pPr>
              <w:spacing w:line="276" w:lineRule="auto"/>
              <w:rPr>
                <w:color w:val="191919" w:themeColor="background1" w:themeShade="1A"/>
              </w:rPr>
            </w:pPr>
            <w:r w:rsidRPr="00277B04">
              <w:rPr>
                <w:color w:val="191919" w:themeColor="background1" w:themeShade="1A"/>
                <w:lang w:val="uk-UA"/>
              </w:rPr>
              <w:t>доцент, к.т.н.</w:t>
            </w:r>
          </w:p>
          <w:p w:rsidR="005E2C7D" w:rsidRPr="00277B04" w:rsidRDefault="005E2C7D" w:rsidP="00173DDB">
            <w:pPr>
              <w:spacing w:line="276" w:lineRule="auto"/>
              <w:rPr>
                <w:color w:val="191919" w:themeColor="background1" w:themeShade="1A"/>
                <w:lang w:val="uk-UA"/>
              </w:rPr>
            </w:pPr>
            <w:proofErr w:type="spellStart"/>
            <w:r w:rsidRPr="00277B04">
              <w:rPr>
                <w:color w:val="191919" w:themeColor="background1" w:themeShade="1A"/>
                <w:lang w:val="uk-UA"/>
              </w:rPr>
              <w:t>Миронюк</w:t>
            </w:r>
            <w:proofErr w:type="spellEnd"/>
            <w:r w:rsidRPr="00277B04">
              <w:rPr>
                <w:color w:val="191919" w:themeColor="background1" w:themeShade="1A"/>
                <w:lang w:val="uk-UA"/>
              </w:rPr>
              <w:t xml:space="preserve"> О.В.</w:t>
            </w:r>
          </w:p>
        </w:tc>
      </w:tr>
    </w:tbl>
    <w:p w:rsidR="005E2C7D" w:rsidRDefault="005E2C7D" w:rsidP="005E2C7D">
      <w:pPr>
        <w:spacing w:line="360" w:lineRule="auto"/>
        <w:rPr>
          <w:lang w:val="uk-UA"/>
        </w:rPr>
      </w:pPr>
    </w:p>
    <w:p w:rsidR="005E2C7D" w:rsidRDefault="005E2C7D" w:rsidP="005E2C7D">
      <w:pPr>
        <w:spacing w:line="360" w:lineRule="auto"/>
        <w:rPr>
          <w:lang w:val="uk-UA"/>
        </w:rPr>
      </w:pPr>
    </w:p>
    <w:p w:rsidR="005E2C7D" w:rsidRDefault="005E2C7D" w:rsidP="005E2C7D">
      <w:pPr>
        <w:spacing w:line="360" w:lineRule="auto"/>
        <w:rPr>
          <w:lang w:val="uk-UA"/>
        </w:rPr>
      </w:pPr>
    </w:p>
    <w:p w:rsidR="005E2C7D" w:rsidRPr="009C0327" w:rsidRDefault="005E2C7D" w:rsidP="005E2C7D">
      <w:pPr>
        <w:spacing w:line="360" w:lineRule="auto"/>
        <w:ind w:left="-142" w:right="-172"/>
        <w:jc w:val="center"/>
        <w:rPr>
          <w:color w:val="191919" w:themeColor="background1" w:themeShade="1A"/>
          <w:sz w:val="23"/>
          <w:szCs w:val="23"/>
          <w:lang w:val="uk-UA"/>
        </w:rPr>
      </w:pPr>
      <w:r w:rsidRPr="009C0327">
        <w:rPr>
          <w:color w:val="191919" w:themeColor="background1" w:themeShade="1A"/>
          <w:sz w:val="23"/>
          <w:szCs w:val="23"/>
          <w:lang w:val="uk-UA"/>
        </w:rPr>
        <w:t>Зав. кафедри ХТКМ</w:t>
      </w:r>
      <w:r w:rsidRPr="009C0327">
        <w:rPr>
          <w:color w:val="191919" w:themeColor="background1" w:themeShade="1A"/>
          <w:sz w:val="23"/>
          <w:szCs w:val="23"/>
        </w:rPr>
        <w:t>,</w:t>
      </w:r>
      <w:r w:rsidRPr="009C0327">
        <w:rPr>
          <w:color w:val="191919" w:themeColor="background1" w:themeShade="1A"/>
          <w:sz w:val="23"/>
          <w:szCs w:val="23"/>
          <w:lang w:val="uk-UA"/>
        </w:rPr>
        <w:t xml:space="preserve"> проф., д.т.н.</w:t>
      </w:r>
      <w:r w:rsidRPr="009C0327">
        <w:rPr>
          <w:color w:val="191919" w:themeColor="background1" w:themeShade="1A"/>
          <w:sz w:val="23"/>
          <w:szCs w:val="23"/>
          <w:lang w:val="uk-UA"/>
        </w:rPr>
        <w:tab/>
      </w:r>
      <w:r w:rsidRPr="009C0327">
        <w:rPr>
          <w:color w:val="191919" w:themeColor="background1" w:themeShade="1A"/>
          <w:sz w:val="23"/>
          <w:szCs w:val="23"/>
          <w:lang w:val="uk-UA"/>
        </w:rPr>
        <w:tab/>
      </w:r>
      <w:r w:rsidRPr="009C0327">
        <w:rPr>
          <w:color w:val="191919" w:themeColor="background1" w:themeShade="1A"/>
          <w:sz w:val="23"/>
          <w:szCs w:val="23"/>
          <w:lang w:val="uk-UA"/>
        </w:rPr>
        <w:tab/>
      </w:r>
      <w:r w:rsidRPr="009C0327">
        <w:rPr>
          <w:color w:val="191919" w:themeColor="background1" w:themeShade="1A"/>
          <w:sz w:val="23"/>
          <w:szCs w:val="23"/>
          <w:lang w:val="uk-UA"/>
        </w:rPr>
        <w:tab/>
      </w:r>
      <w:r w:rsidRPr="009C0327">
        <w:rPr>
          <w:color w:val="191919" w:themeColor="background1" w:themeShade="1A"/>
          <w:sz w:val="23"/>
          <w:szCs w:val="23"/>
          <w:lang w:val="uk-UA"/>
        </w:rPr>
        <w:tab/>
        <w:t>В. А. Свідерський</w:t>
      </w:r>
    </w:p>
    <w:p w:rsidR="005E2C7D" w:rsidRPr="0002583A" w:rsidRDefault="005E2C7D" w:rsidP="005E2C7D">
      <w:pPr>
        <w:spacing w:line="360" w:lineRule="auto"/>
        <w:rPr>
          <w:lang w:val="en-US"/>
        </w:rPr>
      </w:pPr>
    </w:p>
    <w:p w:rsidR="00B0408B" w:rsidRPr="0002583A" w:rsidRDefault="00B0408B" w:rsidP="00B0408B">
      <w:pPr>
        <w:spacing w:line="360" w:lineRule="auto"/>
        <w:rPr>
          <w:lang w:val="en-US"/>
        </w:rPr>
      </w:pPr>
    </w:p>
    <w:sectPr w:rsidR="00B0408B" w:rsidRPr="0002583A" w:rsidSect="009B4C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4CE5"/>
    <w:rsid w:val="0002583A"/>
    <w:rsid w:val="00030D4D"/>
    <w:rsid w:val="001F0D1C"/>
    <w:rsid w:val="00303868"/>
    <w:rsid w:val="0044746C"/>
    <w:rsid w:val="00463C56"/>
    <w:rsid w:val="004F2631"/>
    <w:rsid w:val="005E2C7D"/>
    <w:rsid w:val="007039D6"/>
    <w:rsid w:val="007A65DC"/>
    <w:rsid w:val="007B1125"/>
    <w:rsid w:val="00911BDC"/>
    <w:rsid w:val="009B4CE5"/>
    <w:rsid w:val="009E4CFA"/>
    <w:rsid w:val="00A76AEB"/>
    <w:rsid w:val="00AB1364"/>
    <w:rsid w:val="00B0408B"/>
    <w:rsid w:val="00B80175"/>
    <w:rsid w:val="00B948F6"/>
    <w:rsid w:val="00D74863"/>
    <w:rsid w:val="00F54945"/>
    <w:rsid w:val="00F90640"/>
    <w:rsid w:val="00FD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1347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16</cp:revision>
  <dcterms:created xsi:type="dcterms:W3CDTF">2019-02-12T10:56:00Z</dcterms:created>
  <dcterms:modified xsi:type="dcterms:W3CDTF">2019-03-11T08:16:00Z</dcterms:modified>
</cp:coreProperties>
</file>